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CellMar>
          <w:left w:w="0" w:type="dxa"/>
          <w:right w:w="0" w:type="dxa"/>
        </w:tblCellMar>
        <w:tblLook w:val="0000" w:firstRow="0" w:lastRow="0" w:firstColumn="0" w:lastColumn="0" w:noHBand="0" w:noVBand="0"/>
      </w:tblPr>
      <w:tblGrid>
        <w:gridCol w:w="3690"/>
        <w:gridCol w:w="5670"/>
      </w:tblGrid>
      <w:tr w:rsidR="00E23E1A" w:rsidRPr="00E23E1A" w14:paraId="7B7A3841"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511610BD" w14:textId="77777777" w:rsidR="00E23E1A" w:rsidRPr="00E23E1A" w:rsidRDefault="00E23E1A" w:rsidP="00E23E1A">
            <w:r w:rsidRPr="00E23E1A">
              <w:rPr>
                <w:b/>
                <w:bCs/>
              </w:rPr>
              <w:t>Project ID</w:t>
            </w:r>
          </w:p>
        </w:tc>
        <w:tc>
          <w:tcPr>
            <w:tcW w:w="5670" w:type="dxa"/>
            <w:tcBorders>
              <w:top w:val="nil"/>
              <w:left w:val="nil"/>
              <w:bottom w:val="nil"/>
              <w:right w:val="nil"/>
            </w:tcBorders>
          </w:tcPr>
          <w:p w14:paraId="568D0809" w14:textId="77777777" w:rsidR="00E23E1A" w:rsidRPr="00E23E1A" w:rsidRDefault="00E23E1A" w:rsidP="00E23E1A">
            <w:r w:rsidRPr="00E23E1A">
              <w:t>PJ001227</w:t>
            </w:r>
          </w:p>
        </w:tc>
      </w:tr>
      <w:tr w:rsidR="00E23E1A" w:rsidRPr="00E23E1A" w14:paraId="4FCA61E5"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1ACD008A" w14:textId="77777777" w:rsidR="00E23E1A" w:rsidRPr="00E23E1A" w:rsidRDefault="00E23E1A" w:rsidP="00E23E1A">
            <w:r w:rsidRPr="00E23E1A">
              <w:rPr>
                <w:b/>
                <w:bCs/>
              </w:rPr>
              <w:t>Project Fiscal Year</w:t>
            </w:r>
          </w:p>
        </w:tc>
        <w:tc>
          <w:tcPr>
            <w:tcW w:w="5670" w:type="dxa"/>
            <w:tcBorders>
              <w:top w:val="nil"/>
              <w:left w:val="nil"/>
              <w:bottom w:val="nil"/>
              <w:right w:val="nil"/>
            </w:tcBorders>
          </w:tcPr>
          <w:p w14:paraId="459A6967" w14:textId="77777777" w:rsidR="00E23E1A" w:rsidRPr="00E23E1A" w:rsidRDefault="00E23E1A" w:rsidP="00E23E1A">
            <w:r w:rsidRPr="00E23E1A">
              <w:t>2025-2026</w:t>
            </w:r>
          </w:p>
        </w:tc>
      </w:tr>
      <w:tr w:rsidR="00E23E1A" w:rsidRPr="00E23E1A" w14:paraId="637B416E"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221A60FD" w14:textId="77777777" w:rsidR="00E23E1A" w:rsidRPr="00E23E1A" w:rsidRDefault="00E23E1A" w:rsidP="00E23E1A">
            <w:r w:rsidRPr="00E23E1A">
              <w:rPr>
                <w:b/>
                <w:bCs/>
              </w:rPr>
              <w:t>College/Department/Unit</w:t>
            </w:r>
          </w:p>
        </w:tc>
        <w:tc>
          <w:tcPr>
            <w:tcW w:w="5670" w:type="dxa"/>
            <w:tcBorders>
              <w:top w:val="nil"/>
              <w:left w:val="nil"/>
              <w:bottom w:val="nil"/>
              <w:right w:val="nil"/>
            </w:tcBorders>
          </w:tcPr>
          <w:p w14:paraId="690798BC" w14:textId="77777777" w:rsidR="00E23E1A" w:rsidRPr="00E23E1A" w:rsidRDefault="00E23E1A" w:rsidP="00E23E1A">
            <w:r w:rsidRPr="00E23E1A">
              <w:t>College of Agriculture/SPESS</w:t>
            </w:r>
          </w:p>
        </w:tc>
      </w:tr>
      <w:tr w:rsidR="00E23E1A" w:rsidRPr="00E23E1A" w14:paraId="7C179334"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0A8A10B3" w14:textId="77777777" w:rsidR="00E23E1A" w:rsidRPr="00E23E1A" w:rsidRDefault="00E23E1A" w:rsidP="00E23E1A">
            <w:r w:rsidRPr="00E23E1A">
              <w:rPr>
                <w:b/>
                <w:bCs/>
              </w:rPr>
              <w:t>Title of Project</w:t>
            </w:r>
          </w:p>
        </w:tc>
        <w:tc>
          <w:tcPr>
            <w:tcW w:w="5670" w:type="dxa"/>
            <w:tcBorders>
              <w:top w:val="nil"/>
              <w:left w:val="nil"/>
              <w:bottom w:val="nil"/>
              <w:right w:val="nil"/>
            </w:tcBorders>
          </w:tcPr>
          <w:p w14:paraId="6DAF608A" w14:textId="77777777" w:rsidR="00E23E1A" w:rsidRPr="00E23E1A" w:rsidRDefault="00E23E1A" w:rsidP="00E23E1A">
            <w:r w:rsidRPr="00E23E1A">
              <w:t>Teaching Growth Chamber and Light Room to Enhance Controlled Environment Agricultural Education</w:t>
            </w:r>
          </w:p>
        </w:tc>
      </w:tr>
      <w:tr w:rsidR="00E23E1A" w:rsidRPr="00E23E1A" w14:paraId="591B7054"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2F772282" w14:textId="77777777" w:rsidR="00E23E1A" w:rsidRPr="00E23E1A" w:rsidRDefault="00E23E1A" w:rsidP="00E23E1A">
            <w:r w:rsidRPr="00E23E1A">
              <w:rPr>
                <w:b/>
                <w:bCs/>
              </w:rPr>
              <w:t>Name of Principle Implementor</w:t>
            </w:r>
          </w:p>
        </w:tc>
        <w:tc>
          <w:tcPr>
            <w:tcW w:w="5670" w:type="dxa"/>
            <w:tcBorders>
              <w:top w:val="nil"/>
              <w:left w:val="nil"/>
              <w:bottom w:val="nil"/>
              <w:right w:val="nil"/>
            </w:tcBorders>
          </w:tcPr>
          <w:p w14:paraId="0873AF5E" w14:textId="77777777" w:rsidR="00E23E1A" w:rsidRPr="00E23E1A" w:rsidRDefault="00E23E1A" w:rsidP="00E23E1A">
            <w:r w:rsidRPr="00E23E1A">
              <w:t>Dr. Yan Chen</w:t>
            </w:r>
          </w:p>
        </w:tc>
      </w:tr>
      <w:tr w:rsidR="00E23E1A" w:rsidRPr="00E23E1A" w14:paraId="2F59700E"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0CB135CA" w14:textId="77777777" w:rsidR="00E23E1A" w:rsidRPr="00E23E1A" w:rsidRDefault="00E23E1A" w:rsidP="00E23E1A">
            <w:r w:rsidRPr="00E23E1A">
              <w:rPr>
                <w:b/>
                <w:bCs/>
              </w:rPr>
              <w:t>Email</w:t>
            </w:r>
          </w:p>
        </w:tc>
        <w:tc>
          <w:tcPr>
            <w:tcW w:w="5670" w:type="dxa"/>
            <w:tcBorders>
              <w:top w:val="nil"/>
              <w:left w:val="nil"/>
              <w:bottom w:val="nil"/>
              <w:right w:val="nil"/>
            </w:tcBorders>
          </w:tcPr>
          <w:p w14:paraId="05692FBF" w14:textId="77777777" w:rsidR="00E23E1A" w:rsidRPr="00E23E1A" w:rsidRDefault="00E23E1A" w:rsidP="00E23E1A">
            <w:r w:rsidRPr="00E23E1A">
              <w:t>yachen@agcenter.lsu.edu</w:t>
            </w:r>
          </w:p>
        </w:tc>
      </w:tr>
      <w:tr w:rsidR="00E23E1A" w:rsidRPr="00E23E1A" w14:paraId="2C327C7F"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152C8F5F" w14:textId="77777777" w:rsidR="00E23E1A" w:rsidRPr="00E23E1A" w:rsidRDefault="00E23E1A" w:rsidP="00E23E1A">
            <w:r w:rsidRPr="00E23E1A">
              <w:rPr>
                <w:b/>
                <w:bCs/>
              </w:rPr>
              <w:t>Phone Number</w:t>
            </w:r>
          </w:p>
        </w:tc>
        <w:tc>
          <w:tcPr>
            <w:tcW w:w="5670" w:type="dxa"/>
            <w:tcBorders>
              <w:top w:val="nil"/>
              <w:left w:val="nil"/>
              <w:bottom w:val="nil"/>
              <w:right w:val="nil"/>
            </w:tcBorders>
          </w:tcPr>
          <w:p w14:paraId="6984F185" w14:textId="48403BF9" w:rsidR="00E23E1A" w:rsidRPr="00E23E1A" w:rsidRDefault="00E23E1A" w:rsidP="00E23E1A">
            <w:r>
              <w:t>+</w:t>
            </w:r>
            <w:r w:rsidRPr="00E23E1A">
              <w:t>1</w:t>
            </w:r>
            <w:r>
              <w:t xml:space="preserve"> (</w:t>
            </w:r>
            <w:r w:rsidRPr="00E23E1A">
              <w:t>985</w:t>
            </w:r>
            <w:r>
              <w:t xml:space="preserve">) </w:t>
            </w:r>
            <w:r w:rsidRPr="00E23E1A">
              <w:t>276</w:t>
            </w:r>
            <w:r>
              <w:t>-</w:t>
            </w:r>
            <w:r w:rsidRPr="00E23E1A">
              <w:t>7786</w:t>
            </w:r>
          </w:p>
        </w:tc>
      </w:tr>
      <w:tr w:rsidR="00E23E1A" w:rsidRPr="00E23E1A" w14:paraId="59289FD5"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27DECD4F" w14:textId="77777777" w:rsidR="00E23E1A" w:rsidRPr="00E23E1A" w:rsidRDefault="00E23E1A" w:rsidP="00E23E1A">
            <w:r w:rsidRPr="00E23E1A">
              <w:rPr>
                <w:b/>
                <w:bCs/>
              </w:rPr>
              <w:t>Is this project complete?</w:t>
            </w:r>
          </w:p>
        </w:tc>
        <w:tc>
          <w:tcPr>
            <w:tcW w:w="5670" w:type="dxa"/>
            <w:tcBorders>
              <w:top w:val="nil"/>
              <w:left w:val="nil"/>
              <w:bottom w:val="nil"/>
              <w:right w:val="nil"/>
            </w:tcBorders>
          </w:tcPr>
          <w:p w14:paraId="297719E1" w14:textId="77777777" w:rsidR="00E23E1A" w:rsidRPr="00E23E1A" w:rsidRDefault="00E23E1A" w:rsidP="00E23E1A">
            <w:r w:rsidRPr="00E23E1A">
              <w:t>No</w:t>
            </w:r>
          </w:p>
        </w:tc>
      </w:tr>
      <w:tr w:rsidR="00E23E1A" w:rsidRPr="00E23E1A" w14:paraId="6943EA3D"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06889915" w14:textId="77777777" w:rsidR="00E23E1A" w:rsidRPr="00E23E1A" w:rsidRDefault="00E23E1A" w:rsidP="00E23E1A">
            <w:r w:rsidRPr="00E23E1A">
              <w:rPr>
                <w:b/>
                <w:bCs/>
              </w:rPr>
              <w:t>Is this account ready to be closed?</w:t>
            </w:r>
          </w:p>
        </w:tc>
        <w:tc>
          <w:tcPr>
            <w:tcW w:w="5670" w:type="dxa"/>
            <w:tcBorders>
              <w:top w:val="nil"/>
              <w:left w:val="nil"/>
              <w:bottom w:val="nil"/>
              <w:right w:val="nil"/>
            </w:tcBorders>
          </w:tcPr>
          <w:p w14:paraId="416560EB" w14:textId="77777777" w:rsidR="00E23E1A" w:rsidRPr="00E23E1A" w:rsidRDefault="00E23E1A" w:rsidP="00E23E1A">
            <w:r w:rsidRPr="00E23E1A">
              <w:t>No</w:t>
            </w:r>
          </w:p>
        </w:tc>
      </w:tr>
      <w:tr w:rsidR="00E23E1A" w:rsidRPr="00E23E1A" w14:paraId="1DBBFECD"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6D7E2250" w14:textId="77777777" w:rsidR="00E23E1A" w:rsidRPr="00E23E1A" w:rsidRDefault="00E23E1A" w:rsidP="00E23E1A">
            <w:r w:rsidRPr="00E23E1A">
              <w:rPr>
                <w:b/>
                <w:bCs/>
              </w:rPr>
              <w:t>Amount Awarded</w:t>
            </w:r>
          </w:p>
        </w:tc>
        <w:tc>
          <w:tcPr>
            <w:tcW w:w="5670" w:type="dxa"/>
            <w:tcBorders>
              <w:top w:val="nil"/>
              <w:left w:val="nil"/>
              <w:bottom w:val="nil"/>
              <w:right w:val="nil"/>
            </w:tcBorders>
          </w:tcPr>
          <w:p w14:paraId="1AF75671" w14:textId="77777777" w:rsidR="00E23E1A" w:rsidRPr="00E23E1A" w:rsidRDefault="00E23E1A" w:rsidP="00E23E1A">
            <w:r w:rsidRPr="00E23E1A">
              <w:t>$80,474</w:t>
            </w:r>
          </w:p>
        </w:tc>
      </w:tr>
      <w:tr w:rsidR="00E23E1A" w:rsidRPr="00E23E1A" w14:paraId="49F5A827"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502AB877" w14:textId="77777777" w:rsidR="00E23E1A" w:rsidRPr="00E23E1A" w:rsidRDefault="00E23E1A" w:rsidP="00E23E1A">
            <w:r w:rsidRPr="00E23E1A">
              <w:rPr>
                <w:b/>
                <w:bCs/>
              </w:rPr>
              <w:t>Amount Spent</w:t>
            </w:r>
          </w:p>
        </w:tc>
        <w:tc>
          <w:tcPr>
            <w:tcW w:w="5670" w:type="dxa"/>
            <w:tcBorders>
              <w:top w:val="nil"/>
              <w:left w:val="nil"/>
              <w:bottom w:val="nil"/>
              <w:right w:val="nil"/>
            </w:tcBorders>
          </w:tcPr>
          <w:p w14:paraId="11F39DB3" w14:textId="77777777" w:rsidR="00E23E1A" w:rsidRPr="00E23E1A" w:rsidRDefault="00E23E1A" w:rsidP="00E23E1A">
            <w:r w:rsidRPr="00E23E1A">
              <w:t>$70,157</w:t>
            </w:r>
          </w:p>
        </w:tc>
      </w:tr>
      <w:tr w:rsidR="00E23E1A" w:rsidRPr="00E23E1A" w14:paraId="307BE3FB"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7040CEFC" w14:textId="77777777" w:rsidR="00E23E1A" w:rsidRPr="00E23E1A" w:rsidRDefault="00E23E1A" w:rsidP="00E23E1A">
            <w:r w:rsidRPr="00E23E1A">
              <w:rPr>
                <w:b/>
                <w:bCs/>
              </w:rPr>
              <w:t>Purpose</w:t>
            </w:r>
          </w:p>
        </w:tc>
        <w:tc>
          <w:tcPr>
            <w:tcW w:w="5670" w:type="dxa"/>
            <w:tcBorders>
              <w:top w:val="nil"/>
              <w:left w:val="nil"/>
              <w:bottom w:val="nil"/>
              <w:right w:val="nil"/>
            </w:tcBorders>
          </w:tcPr>
          <w:p w14:paraId="01518C31" w14:textId="77777777" w:rsidR="00E23E1A" w:rsidRPr="00E23E1A" w:rsidRDefault="00E23E1A" w:rsidP="00E23E1A">
            <w:r w:rsidRPr="00E23E1A">
              <w:t xml:space="preserve">The purposes of this project are to purchase and install (1) a fully equipped growth chamber in Room 140 and (2) LED panels to the current shelfing in Room 161, both in Julian C. Miller, the Horticulture building, to provide the most current technologies in advanced environment control as a critical instructional instrument for undergraduate and graduate courses that involves production and management of high value vegetable and novel specialty crops. </w:t>
            </w:r>
          </w:p>
        </w:tc>
      </w:tr>
      <w:tr w:rsidR="00E23E1A" w:rsidRPr="00E23E1A" w14:paraId="7968AB36"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1BE5E629" w14:textId="77777777" w:rsidR="00E23E1A" w:rsidRPr="00E23E1A" w:rsidRDefault="00E23E1A" w:rsidP="00E23E1A">
            <w:r w:rsidRPr="00E23E1A">
              <w:rPr>
                <w:b/>
                <w:bCs/>
              </w:rPr>
              <w:t>Benefits Demographics</w:t>
            </w:r>
          </w:p>
        </w:tc>
        <w:tc>
          <w:tcPr>
            <w:tcW w:w="5670" w:type="dxa"/>
            <w:tcBorders>
              <w:top w:val="nil"/>
              <w:left w:val="nil"/>
              <w:bottom w:val="nil"/>
              <w:right w:val="nil"/>
            </w:tcBorders>
          </w:tcPr>
          <w:p w14:paraId="5DBB66EE" w14:textId="77777777" w:rsidR="00E23E1A" w:rsidRPr="00E23E1A" w:rsidRDefault="00E23E1A" w:rsidP="00E23E1A">
            <w:r w:rsidRPr="00E23E1A">
              <w:t>As estimated from courses that can use these systems, at least 700 of total usages are expected from students registered for various areas of concentrations under SPESS, with additional usage by RNR, and AEEE.</w:t>
            </w:r>
          </w:p>
        </w:tc>
      </w:tr>
      <w:tr w:rsidR="00E23E1A" w:rsidRPr="00E23E1A" w14:paraId="6A763594"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3F7D2A9B" w14:textId="77777777" w:rsidR="00E23E1A" w:rsidRPr="00E23E1A" w:rsidRDefault="00E23E1A" w:rsidP="00E23E1A">
            <w:r w:rsidRPr="00E23E1A">
              <w:rPr>
                <w:b/>
                <w:bCs/>
              </w:rPr>
              <w:t>Comments</w:t>
            </w:r>
          </w:p>
        </w:tc>
        <w:tc>
          <w:tcPr>
            <w:tcW w:w="5670" w:type="dxa"/>
            <w:tcBorders>
              <w:top w:val="nil"/>
              <w:left w:val="nil"/>
              <w:bottom w:val="nil"/>
              <w:right w:val="nil"/>
            </w:tcBorders>
          </w:tcPr>
          <w:p w14:paraId="3FD85D0B" w14:textId="77777777" w:rsidR="00E23E1A" w:rsidRPr="00E23E1A" w:rsidRDefault="00E23E1A" w:rsidP="00E23E1A">
            <w:r w:rsidRPr="00E23E1A">
              <w:t xml:space="preserve">The growth chamber has been ordered, and we are waiting on its delivery, possibly in another two weeks from today (6/30/2026). The light room is adapted from an older tissue culture lab and has been cleaned and measured for installation of new racks. The racks are being quoted from two suppliers and will be installed with lights before the fall semester begins. </w:t>
            </w:r>
          </w:p>
        </w:tc>
      </w:tr>
      <w:tr w:rsidR="00E23E1A" w:rsidRPr="00E23E1A" w14:paraId="142953AC" w14:textId="77777777" w:rsidTr="00E23E1A">
        <w:tblPrEx>
          <w:tblCellMar>
            <w:top w:w="0" w:type="dxa"/>
            <w:left w:w="0" w:type="dxa"/>
            <w:bottom w:w="0" w:type="dxa"/>
            <w:right w:w="0" w:type="dxa"/>
          </w:tblCellMar>
        </w:tblPrEx>
        <w:trPr>
          <w:trHeight w:val="567"/>
        </w:trPr>
        <w:tc>
          <w:tcPr>
            <w:tcW w:w="3690" w:type="dxa"/>
            <w:tcBorders>
              <w:top w:val="nil"/>
              <w:left w:val="nil"/>
              <w:bottom w:val="nil"/>
              <w:right w:val="nil"/>
            </w:tcBorders>
          </w:tcPr>
          <w:p w14:paraId="53F24CA6" w14:textId="77777777" w:rsidR="00E23E1A" w:rsidRPr="00E23E1A" w:rsidRDefault="00E23E1A" w:rsidP="00E23E1A">
            <w:r w:rsidRPr="00E23E1A">
              <w:rPr>
                <w:b/>
                <w:bCs/>
              </w:rPr>
              <w:lastRenderedPageBreak/>
              <w:t>Justification (if an extension is requested)</w:t>
            </w:r>
          </w:p>
        </w:tc>
        <w:tc>
          <w:tcPr>
            <w:tcW w:w="5670" w:type="dxa"/>
            <w:tcBorders>
              <w:top w:val="nil"/>
              <w:left w:val="nil"/>
              <w:bottom w:val="nil"/>
              <w:right w:val="nil"/>
            </w:tcBorders>
          </w:tcPr>
          <w:p w14:paraId="11736D00" w14:textId="77777777" w:rsidR="00E23E1A" w:rsidRPr="00E23E1A" w:rsidRDefault="00E23E1A" w:rsidP="00E23E1A">
            <w:r w:rsidRPr="00E23E1A">
              <w:t xml:space="preserve">This project had an original completion date of 6/30/2026. We are waiting </w:t>
            </w:r>
            <w:proofErr w:type="gramStart"/>
            <w:r w:rsidRPr="00E23E1A">
              <w:t>on</w:t>
            </w:r>
            <w:proofErr w:type="gramEnd"/>
            <w:r w:rsidRPr="00E23E1A">
              <w:t xml:space="preserve"> the delivery of the growth chamber and working on the light room racks/lights. We would like to request that the completion </w:t>
            </w:r>
            <w:proofErr w:type="gramStart"/>
            <w:r w:rsidRPr="00E23E1A">
              <w:t>date to</w:t>
            </w:r>
            <w:proofErr w:type="gramEnd"/>
            <w:r w:rsidRPr="00E23E1A">
              <w:t xml:space="preserve"> be extended to 08/31/2026, by which date the growth chamber should be delivered and installed and the light room should be ready for courses to use.</w:t>
            </w:r>
          </w:p>
        </w:tc>
      </w:tr>
    </w:tbl>
    <w:p w14:paraId="3831FF30" w14:textId="77777777" w:rsidR="00E23E1A" w:rsidRDefault="00E23E1A"/>
    <w:sectPr w:rsidR="00E23E1A">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E1A"/>
    <w:rsid w:val="00217D40"/>
    <w:rsid w:val="00DA62AB"/>
    <w:rsid w:val="00E23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E6AEA9"/>
  <w14:defaultImageDpi w14:val="0"/>
  <w15:docId w15:val="{82302F93-A31F-4445-B598-FBE8B6BE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E1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2026-07-01T19:39:00Z</dcterms:created>
  <dcterms:modified xsi:type="dcterms:W3CDTF">2026-07-01T19:39:00Z</dcterms:modified>
</cp:coreProperties>
</file>